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54" w:rsidRPr="00C4011D" w:rsidRDefault="00C94DD6" w:rsidP="00C94D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Miejsca </w:t>
      </w:r>
      <w:r w:rsidR="00B032C1" w:rsidRPr="00C4011D">
        <w:rPr>
          <w:rFonts w:ascii="Times New Roman" w:hAnsi="Times New Roman" w:cs="Times New Roman"/>
          <w:b/>
        </w:rPr>
        <w:t>działek pod „Stref</w:t>
      </w:r>
      <w:r>
        <w:rPr>
          <w:rFonts w:ascii="Times New Roman" w:hAnsi="Times New Roman" w:cs="Times New Roman"/>
          <w:b/>
        </w:rPr>
        <w:t>y</w:t>
      </w:r>
      <w:r w:rsidR="00B032C1" w:rsidRPr="00C4011D">
        <w:rPr>
          <w:rFonts w:ascii="Times New Roman" w:hAnsi="Times New Roman" w:cs="Times New Roman"/>
          <w:b/>
        </w:rPr>
        <w:t xml:space="preserve"> Aktywności Społecznej”</w:t>
      </w:r>
    </w:p>
    <w:p w:rsidR="00937B6A" w:rsidRPr="00C5110B" w:rsidRDefault="00937B6A" w:rsidP="00937B6A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materiałów promocyjnych na altanach drewnianych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Gościno, gm. Gościno, działka nr 568/16 obręb ewidencyjny 0084.</w:t>
      </w:r>
    </w:p>
    <w:p w:rsidR="00937B6A" w:rsidRPr="00C5110B" w:rsidRDefault="00937B6A" w:rsidP="00937B6A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materiałów promocyjnych na altanach drewnianych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Grzybowo, gm. Wiejska Kołobrzeg, działka nr 169/4 obręb ewidencyjny 0002.</w:t>
      </w:r>
    </w:p>
    <w:p w:rsidR="00937B6A" w:rsidRPr="00C5110B" w:rsidRDefault="00937B6A" w:rsidP="00937B6A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materiałów promocyjnych na altanach drewnianych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Nieżyn, gm. Siemyśl, działka nr 166/2 obręb ewidencyjny 0059.</w:t>
      </w:r>
    </w:p>
    <w:p w:rsidR="00937B6A" w:rsidRPr="00C5110B" w:rsidRDefault="00937B6A" w:rsidP="00937B6A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materiałów promocyjnych na altanach drewnianych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Rymań, gm. Rymań, działka nr 90/94 obręb ewidencyjny 0079.</w:t>
      </w:r>
    </w:p>
    <w:p w:rsidR="00937B6A" w:rsidRPr="00C5110B" w:rsidRDefault="00937B6A" w:rsidP="00937B6A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materiałów promocyjnych na altanach drewnianych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Pustary, gm. Dygowo, działka nr 10/16 obręb ewidencyjny 0016.</w:t>
      </w:r>
    </w:p>
    <w:p w:rsidR="00937B6A" w:rsidRPr="00C5110B" w:rsidRDefault="00937B6A" w:rsidP="00937B6A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materiałów promocyjnych na altanach drewnianych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Rusowo, gm. Ustronie Morskie, działka nr 110/2 obręb ewidencyjny 0024.</w:t>
      </w:r>
    </w:p>
    <w:p w:rsidR="00937B6A" w:rsidRPr="00C5110B" w:rsidRDefault="00937B6A" w:rsidP="00937B6A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materiałów promocyjnych na altanach drewnianych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Gruszewo, gm. Białogard, działka nr 11/39 obręb ewidencyjny 0071.</w:t>
      </w:r>
    </w:p>
    <w:p w:rsidR="00937B6A" w:rsidRPr="00C5110B" w:rsidRDefault="00937B6A" w:rsidP="00937B6A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 w:rsidRPr="00C5110B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 xml:space="preserve"> i zamontowanie materiałów promocyjnych na altanach drewnianych </w:t>
      </w:r>
      <w:r w:rsidRPr="00C5110B">
        <w:rPr>
          <w:rFonts w:ascii="Times New Roman" w:hAnsi="Times New Roman"/>
          <w:sz w:val="24"/>
          <w:szCs w:val="24"/>
        </w:rPr>
        <w:t>w miejscowości</w:t>
      </w:r>
      <w:r>
        <w:rPr>
          <w:rFonts w:ascii="Times New Roman" w:hAnsi="Times New Roman"/>
          <w:sz w:val="24"/>
          <w:szCs w:val="24"/>
        </w:rPr>
        <w:t xml:space="preserve"> Malonowo, gm. Karlino, działka nr 34/6 obręb ewidencyjny 0085.</w:t>
      </w:r>
    </w:p>
    <w:p w:rsidR="008A696B" w:rsidRDefault="008A696B" w:rsidP="008A696B">
      <w:pPr>
        <w:spacing w:after="0" w:line="300" w:lineRule="atLeast"/>
        <w:rPr>
          <w:rFonts w:ascii="Times New Roman" w:hAnsi="Times New Roman"/>
          <w:sz w:val="24"/>
          <w:szCs w:val="24"/>
        </w:rPr>
      </w:pPr>
    </w:p>
    <w:p w:rsidR="00D1317E" w:rsidRDefault="00D1317E" w:rsidP="00C94DD6">
      <w:pPr>
        <w:jc w:val="both"/>
        <w:rPr>
          <w:rFonts w:ascii="Times New Roman" w:hAnsi="Times New Roman" w:cs="Times New Roman"/>
          <w:b/>
        </w:rPr>
      </w:pPr>
    </w:p>
    <w:p w:rsidR="00C4011D" w:rsidRPr="00C4011D" w:rsidRDefault="00937B6A" w:rsidP="00C94D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Materiały promocyjne</w:t>
      </w:r>
      <w:r w:rsidR="008A696B">
        <w:rPr>
          <w:rFonts w:ascii="Times New Roman" w:hAnsi="Times New Roman" w:cs="Times New Roman"/>
          <w:b/>
        </w:rPr>
        <w:t>:</w:t>
      </w:r>
    </w:p>
    <w:p w:rsidR="00937B6A" w:rsidRDefault="00937B6A" w:rsidP="00937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wykonanie i montaż 8 sztuk tablic (płyta </w:t>
      </w:r>
      <w:proofErr w:type="spellStart"/>
      <w:r>
        <w:rPr>
          <w:rFonts w:ascii="Times New Roman" w:hAnsi="Times New Roman" w:cs="Times New Roman"/>
        </w:rPr>
        <w:t>diband</w:t>
      </w:r>
      <w:proofErr w:type="spellEnd"/>
      <w:r>
        <w:rPr>
          <w:rFonts w:ascii="Times New Roman" w:hAnsi="Times New Roman" w:cs="Times New Roman"/>
        </w:rPr>
        <w:t xml:space="preserve"> + nadruk UV – wymiary 1,22 m (wysokość) na 1 m (szerokość)),</w:t>
      </w:r>
    </w:p>
    <w:p w:rsidR="00937B6A" w:rsidRDefault="00937B6A" w:rsidP="00937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wykonanie i montaż 8 sztuk dyspensera – kieszeń na ulotki A6,</w:t>
      </w:r>
    </w:p>
    <w:p w:rsidR="00C4011D" w:rsidRPr="00937B6A" w:rsidRDefault="00937B6A" w:rsidP="00937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wykonanie 10 000 sztuk ulotek (format A6, papier kreda, kolor).</w:t>
      </w:r>
    </w:p>
    <w:sectPr w:rsidR="00C4011D" w:rsidRPr="00937B6A" w:rsidSect="00F77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73F" w:rsidRDefault="0030673F" w:rsidP="00782A1F">
      <w:pPr>
        <w:spacing w:after="0" w:line="240" w:lineRule="auto"/>
      </w:pPr>
      <w:r>
        <w:separator/>
      </w:r>
    </w:p>
  </w:endnote>
  <w:endnote w:type="continuationSeparator" w:id="0">
    <w:p w:rsidR="0030673F" w:rsidRDefault="0030673F" w:rsidP="0078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73F" w:rsidRDefault="0030673F" w:rsidP="00782A1F">
      <w:pPr>
        <w:spacing w:after="0" w:line="240" w:lineRule="auto"/>
      </w:pPr>
      <w:r>
        <w:separator/>
      </w:r>
    </w:p>
  </w:footnote>
  <w:footnote w:type="continuationSeparator" w:id="0">
    <w:p w:rsidR="0030673F" w:rsidRDefault="0030673F" w:rsidP="0078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1F" w:rsidRPr="009A26AB" w:rsidRDefault="00F51A1A" w:rsidP="00782A1F">
    <w:pPr>
      <w:pStyle w:val="Nagwek"/>
      <w:jc w:val="right"/>
      <w:rPr>
        <w:b/>
      </w:rPr>
    </w:pPr>
    <w:r>
      <w:rPr>
        <w:b/>
      </w:rPr>
      <w:t>Załącznik nr 2 do SAS 2</w:t>
    </w:r>
    <w:r w:rsidR="00782A1F" w:rsidRPr="009A26AB">
      <w:rPr>
        <w:b/>
      </w:rPr>
      <w:t>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2FF2"/>
    <w:multiLevelType w:val="multilevel"/>
    <w:tmpl w:val="033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71DD7"/>
    <w:multiLevelType w:val="multilevel"/>
    <w:tmpl w:val="EFD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81966"/>
    <w:multiLevelType w:val="hybridMultilevel"/>
    <w:tmpl w:val="62C6A9EE"/>
    <w:lvl w:ilvl="0" w:tplc="16BEC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8C7A97"/>
    <w:multiLevelType w:val="multilevel"/>
    <w:tmpl w:val="88CEC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2C1"/>
    <w:rsid w:val="00085966"/>
    <w:rsid w:val="000F4B67"/>
    <w:rsid w:val="00174AA9"/>
    <w:rsid w:val="002E5FF3"/>
    <w:rsid w:val="0030673F"/>
    <w:rsid w:val="003F4AEF"/>
    <w:rsid w:val="00612725"/>
    <w:rsid w:val="00630D48"/>
    <w:rsid w:val="00641440"/>
    <w:rsid w:val="00693431"/>
    <w:rsid w:val="006F00E2"/>
    <w:rsid w:val="00782A1F"/>
    <w:rsid w:val="00795774"/>
    <w:rsid w:val="00822A90"/>
    <w:rsid w:val="00895C9D"/>
    <w:rsid w:val="008A696B"/>
    <w:rsid w:val="008D1DAB"/>
    <w:rsid w:val="008E4B24"/>
    <w:rsid w:val="00937B6A"/>
    <w:rsid w:val="0094014E"/>
    <w:rsid w:val="009A26AB"/>
    <w:rsid w:val="009F2733"/>
    <w:rsid w:val="00A5028F"/>
    <w:rsid w:val="00A676AA"/>
    <w:rsid w:val="00AA67A9"/>
    <w:rsid w:val="00B032C1"/>
    <w:rsid w:val="00B75B96"/>
    <w:rsid w:val="00BA57CA"/>
    <w:rsid w:val="00BC207B"/>
    <w:rsid w:val="00C4011D"/>
    <w:rsid w:val="00C92DEE"/>
    <w:rsid w:val="00C94DD6"/>
    <w:rsid w:val="00CB5ED4"/>
    <w:rsid w:val="00D1317E"/>
    <w:rsid w:val="00D81ACC"/>
    <w:rsid w:val="00E344E4"/>
    <w:rsid w:val="00E878A7"/>
    <w:rsid w:val="00F51A1A"/>
    <w:rsid w:val="00F7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0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8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2A1F"/>
  </w:style>
  <w:style w:type="paragraph" w:styleId="Stopka">
    <w:name w:val="footer"/>
    <w:basedOn w:val="Normalny"/>
    <w:link w:val="StopkaZnak"/>
    <w:uiPriority w:val="99"/>
    <w:semiHidden/>
    <w:unhideWhenUsed/>
    <w:rsid w:val="0078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2A1F"/>
  </w:style>
  <w:style w:type="paragraph" w:styleId="Akapitzlist">
    <w:name w:val="List Paragraph"/>
    <w:basedOn w:val="Normalny"/>
    <w:link w:val="AkapitzlistZnak"/>
    <w:uiPriority w:val="34"/>
    <w:qFormat/>
    <w:rsid w:val="008A696B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rsid w:val="008A696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Biuro LGD</cp:lastModifiedBy>
  <cp:revision>3</cp:revision>
  <dcterms:created xsi:type="dcterms:W3CDTF">2018-07-27T10:08:00Z</dcterms:created>
  <dcterms:modified xsi:type="dcterms:W3CDTF">2018-07-30T09:51:00Z</dcterms:modified>
</cp:coreProperties>
</file>